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6C99" w14:textId="44753660" w:rsidR="00B9120F" w:rsidRPr="009E12C0" w:rsidRDefault="00B9120F" w:rsidP="00A30D40">
      <w:pPr>
        <w:rPr>
          <w:sz w:val="22"/>
          <w:szCs w:val="22"/>
        </w:rPr>
      </w:pPr>
    </w:p>
    <w:p w14:paraId="035D541B" w14:textId="41F611D5" w:rsidR="009E12C0" w:rsidRPr="000F7143" w:rsidRDefault="00860E34" w:rsidP="000F7143">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108</w:t>
      </w:r>
      <w:r w:rsidR="009E12C0" w:rsidRPr="000F7143">
        <w:rPr>
          <w:b/>
          <w:bCs/>
          <w:sz w:val="28"/>
          <w:szCs w:val="28"/>
        </w:rPr>
        <w:t>.</w:t>
      </w:r>
      <w:r>
        <w:rPr>
          <w:b/>
          <w:bCs/>
          <w:sz w:val="28"/>
          <w:szCs w:val="28"/>
        </w:rPr>
        <w:t>12</w:t>
      </w:r>
      <w:r w:rsidR="009E12C0" w:rsidRPr="000F7143">
        <w:rPr>
          <w:b/>
          <w:bCs/>
          <w:sz w:val="28"/>
          <w:szCs w:val="28"/>
        </w:rPr>
        <w:t xml:space="preserve"> Acre</w:t>
      </w:r>
      <w:r>
        <w:rPr>
          <w:b/>
          <w:bCs/>
          <w:sz w:val="28"/>
          <w:szCs w:val="28"/>
        </w:rPr>
        <w:t>s &amp; Cottage</w:t>
      </w:r>
    </w:p>
    <w:p w14:paraId="503F311F" w14:textId="50E255DE" w:rsidR="009E12C0" w:rsidRPr="000F7143" w:rsidRDefault="00050218" w:rsidP="000F7143">
      <w:pPr>
        <w:pBdr>
          <w:top w:val="single" w:sz="4" w:space="1" w:color="auto"/>
          <w:left w:val="single" w:sz="4" w:space="4" w:color="auto"/>
          <w:bottom w:val="single" w:sz="4" w:space="1" w:color="auto"/>
          <w:right w:val="single" w:sz="4" w:space="4" w:color="auto"/>
        </w:pBdr>
        <w:jc w:val="center"/>
        <w:rPr>
          <w:b/>
          <w:bCs/>
          <w:sz w:val="28"/>
          <w:szCs w:val="28"/>
        </w:rPr>
      </w:pPr>
      <w:r>
        <w:rPr>
          <w:b/>
          <w:bCs/>
          <w:sz w:val="28"/>
          <w:szCs w:val="28"/>
        </w:rPr>
        <w:t>De Leon, Comanche County</w:t>
      </w:r>
      <w:r w:rsidR="009E12C0" w:rsidRPr="000F7143">
        <w:rPr>
          <w:b/>
          <w:bCs/>
          <w:sz w:val="28"/>
          <w:szCs w:val="28"/>
        </w:rPr>
        <w:t>, Texas</w:t>
      </w:r>
    </w:p>
    <w:p w14:paraId="73DB2B50" w14:textId="77777777" w:rsidR="009E12C0" w:rsidRPr="009E12C0" w:rsidRDefault="009E12C0" w:rsidP="00A30D40">
      <w:pPr>
        <w:rPr>
          <w:sz w:val="22"/>
          <w:szCs w:val="22"/>
        </w:rPr>
      </w:pPr>
    </w:p>
    <w:p w14:paraId="495D6567" w14:textId="77777777" w:rsidR="007F3E78" w:rsidRDefault="009E12C0" w:rsidP="00AD7A44">
      <w:pPr>
        <w:ind w:left="1440" w:hanging="1440"/>
        <w:rPr>
          <w:sz w:val="22"/>
          <w:szCs w:val="22"/>
        </w:rPr>
      </w:pPr>
      <w:r w:rsidRPr="005519AD">
        <w:rPr>
          <w:sz w:val="22"/>
          <w:szCs w:val="22"/>
          <w:u w:val="single"/>
        </w:rPr>
        <w:t>L</w:t>
      </w:r>
      <w:r w:rsidR="00A40546" w:rsidRPr="005519AD">
        <w:rPr>
          <w:sz w:val="22"/>
          <w:szCs w:val="22"/>
          <w:u w:val="single"/>
        </w:rPr>
        <w:t>OCATION</w:t>
      </w:r>
      <w:r w:rsidRPr="005519AD">
        <w:rPr>
          <w:sz w:val="22"/>
          <w:szCs w:val="22"/>
          <w:u w:val="single"/>
        </w:rPr>
        <w:t>:</w:t>
      </w:r>
      <w:r>
        <w:rPr>
          <w:sz w:val="22"/>
          <w:szCs w:val="22"/>
        </w:rPr>
        <w:tab/>
      </w:r>
      <w:r w:rsidR="00E775C9">
        <w:rPr>
          <w:sz w:val="22"/>
          <w:szCs w:val="22"/>
        </w:rPr>
        <w:tab/>
      </w:r>
      <w:r w:rsidR="00967E7B">
        <w:rPr>
          <w:sz w:val="22"/>
          <w:szCs w:val="22"/>
        </w:rPr>
        <w:t>4500 FM 587, De Leon, Texas</w:t>
      </w:r>
      <w:r w:rsidR="007F3E78">
        <w:rPr>
          <w:sz w:val="22"/>
          <w:szCs w:val="22"/>
        </w:rPr>
        <w:t xml:space="preserve"> 76444</w:t>
      </w:r>
      <w:r w:rsidR="00967E7B">
        <w:rPr>
          <w:sz w:val="22"/>
          <w:szCs w:val="22"/>
        </w:rPr>
        <w:t xml:space="preserve">, </w:t>
      </w:r>
      <w:r w:rsidR="007F3E78">
        <w:rPr>
          <w:sz w:val="22"/>
          <w:szCs w:val="22"/>
        </w:rPr>
        <w:t xml:space="preserve">or </w:t>
      </w:r>
      <w:r w:rsidR="00967E7B">
        <w:rPr>
          <w:sz w:val="22"/>
          <w:szCs w:val="22"/>
        </w:rPr>
        <w:t>a</w:t>
      </w:r>
      <w:r>
        <w:rPr>
          <w:sz w:val="22"/>
          <w:szCs w:val="22"/>
        </w:rPr>
        <w:t xml:space="preserve">pproximately </w:t>
      </w:r>
      <w:r w:rsidR="00916D0B">
        <w:rPr>
          <w:sz w:val="22"/>
          <w:szCs w:val="22"/>
        </w:rPr>
        <w:t>10</w:t>
      </w:r>
      <w:r>
        <w:rPr>
          <w:sz w:val="22"/>
          <w:szCs w:val="22"/>
        </w:rPr>
        <w:t xml:space="preserve"> miles west of </w:t>
      </w:r>
    </w:p>
    <w:p w14:paraId="7A860027" w14:textId="77777777" w:rsidR="007F3E78" w:rsidRDefault="00050218" w:rsidP="00AD63C3">
      <w:pPr>
        <w:ind w:left="1440" w:firstLine="720"/>
        <w:rPr>
          <w:sz w:val="22"/>
          <w:szCs w:val="22"/>
        </w:rPr>
      </w:pPr>
      <w:r>
        <w:rPr>
          <w:sz w:val="22"/>
          <w:szCs w:val="22"/>
        </w:rPr>
        <w:t>De Leon</w:t>
      </w:r>
      <w:r w:rsidR="009E12C0">
        <w:rPr>
          <w:sz w:val="22"/>
          <w:szCs w:val="22"/>
        </w:rPr>
        <w:t xml:space="preserve"> on </w:t>
      </w:r>
      <w:r w:rsidR="00A40546">
        <w:rPr>
          <w:sz w:val="22"/>
          <w:szCs w:val="22"/>
        </w:rPr>
        <w:t xml:space="preserve">the </w:t>
      </w:r>
      <w:r>
        <w:rPr>
          <w:sz w:val="22"/>
          <w:szCs w:val="22"/>
        </w:rPr>
        <w:t>nor</w:t>
      </w:r>
      <w:r w:rsidR="00A40546">
        <w:rPr>
          <w:sz w:val="22"/>
          <w:szCs w:val="22"/>
        </w:rPr>
        <w:t xml:space="preserve">th side of </w:t>
      </w:r>
      <w:r w:rsidR="009E12C0">
        <w:rPr>
          <w:sz w:val="22"/>
          <w:szCs w:val="22"/>
        </w:rPr>
        <w:t xml:space="preserve">FM </w:t>
      </w:r>
      <w:r>
        <w:rPr>
          <w:sz w:val="22"/>
          <w:szCs w:val="22"/>
        </w:rPr>
        <w:t>587</w:t>
      </w:r>
      <w:r w:rsidR="00AD7A44">
        <w:rPr>
          <w:sz w:val="22"/>
          <w:szCs w:val="22"/>
        </w:rPr>
        <w:t>.</w:t>
      </w:r>
      <w:r w:rsidR="00AD63C3">
        <w:rPr>
          <w:sz w:val="22"/>
          <w:szCs w:val="22"/>
        </w:rPr>
        <w:t xml:space="preserve">  </w:t>
      </w:r>
      <w:r w:rsidR="007F3E78">
        <w:rPr>
          <w:sz w:val="22"/>
          <w:szCs w:val="22"/>
        </w:rPr>
        <w:t xml:space="preserve">754 feet of </w:t>
      </w:r>
      <w:r w:rsidR="00AD7A44">
        <w:rPr>
          <w:sz w:val="22"/>
          <w:szCs w:val="22"/>
        </w:rPr>
        <w:t>FM 587 on the front or south</w:t>
      </w:r>
      <w:r w:rsidR="007F3E78">
        <w:rPr>
          <w:sz w:val="22"/>
          <w:szCs w:val="22"/>
        </w:rPr>
        <w:t xml:space="preserve"> </w:t>
      </w:r>
    </w:p>
    <w:p w14:paraId="282122AF" w14:textId="2099E225" w:rsidR="00D460E7" w:rsidRPr="00AD7A44" w:rsidRDefault="00AD7A44" w:rsidP="007F3E78">
      <w:pPr>
        <w:rPr>
          <w:sz w:val="22"/>
          <w:szCs w:val="22"/>
        </w:rPr>
      </w:pPr>
      <w:r>
        <w:rPr>
          <w:sz w:val="22"/>
          <w:szCs w:val="22"/>
        </w:rPr>
        <w:t xml:space="preserve">side and </w:t>
      </w:r>
      <w:r w:rsidR="007F3E78">
        <w:rPr>
          <w:sz w:val="22"/>
          <w:szCs w:val="22"/>
        </w:rPr>
        <w:t xml:space="preserve">1,745 feet on </w:t>
      </w:r>
      <w:r>
        <w:rPr>
          <w:sz w:val="22"/>
          <w:szCs w:val="22"/>
        </w:rPr>
        <w:t xml:space="preserve">CR 168 </w:t>
      </w:r>
      <w:r w:rsidR="00916D0B">
        <w:rPr>
          <w:sz w:val="22"/>
          <w:szCs w:val="22"/>
        </w:rPr>
        <w:t xml:space="preserve">graveled road </w:t>
      </w:r>
      <w:proofErr w:type="gramStart"/>
      <w:r>
        <w:rPr>
          <w:sz w:val="22"/>
          <w:szCs w:val="22"/>
        </w:rPr>
        <w:t>is</w:t>
      </w:r>
      <w:proofErr w:type="gramEnd"/>
      <w:r>
        <w:rPr>
          <w:sz w:val="22"/>
          <w:szCs w:val="22"/>
        </w:rPr>
        <w:t xml:space="preserve"> on the east side.</w:t>
      </w:r>
      <w:r w:rsidR="00AD63C3">
        <w:rPr>
          <w:sz w:val="22"/>
          <w:szCs w:val="22"/>
        </w:rPr>
        <w:t xml:space="preserve">  </w:t>
      </w:r>
      <w:r w:rsidR="00D460E7">
        <w:rPr>
          <w:sz w:val="22"/>
          <w:szCs w:val="22"/>
        </w:rPr>
        <w:t xml:space="preserve">Stephenville is 40 minutes, </w:t>
      </w:r>
      <w:r w:rsidR="008F147D">
        <w:rPr>
          <w:sz w:val="22"/>
          <w:szCs w:val="22"/>
        </w:rPr>
        <w:t xml:space="preserve">Brownwood is 47 minutes, </w:t>
      </w:r>
      <w:r w:rsidR="007F3E78">
        <w:rPr>
          <w:sz w:val="22"/>
          <w:szCs w:val="22"/>
        </w:rPr>
        <w:t>A</w:t>
      </w:r>
      <w:r w:rsidR="00D460E7">
        <w:rPr>
          <w:sz w:val="22"/>
          <w:szCs w:val="22"/>
        </w:rPr>
        <w:t xml:space="preserve">bilene is 1 hour &amp; 9 minutes, </w:t>
      </w:r>
      <w:r w:rsidR="008F147D">
        <w:rPr>
          <w:sz w:val="22"/>
          <w:szCs w:val="22"/>
        </w:rPr>
        <w:t xml:space="preserve">and </w:t>
      </w:r>
      <w:r w:rsidR="00D460E7">
        <w:rPr>
          <w:sz w:val="22"/>
          <w:szCs w:val="22"/>
        </w:rPr>
        <w:t>Fort Worth is 1 hour and 44 minutes</w:t>
      </w:r>
      <w:r w:rsidR="00CA4979">
        <w:rPr>
          <w:sz w:val="22"/>
          <w:szCs w:val="22"/>
        </w:rPr>
        <w:t>.</w:t>
      </w:r>
    </w:p>
    <w:p w14:paraId="6194FCD7" w14:textId="77777777" w:rsidR="00A40546" w:rsidRDefault="00A40546" w:rsidP="000F7143">
      <w:pPr>
        <w:ind w:left="1440" w:hanging="1440"/>
        <w:rPr>
          <w:sz w:val="22"/>
          <w:szCs w:val="22"/>
        </w:rPr>
      </w:pPr>
    </w:p>
    <w:p w14:paraId="4FC2290B" w14:textId="502D8690" w:rsidR="00A40546" w:rsidRDefault="00A40546" w:rsidP="00903B14">
      <w:pPr>
        <w:ind w:left="2160" w:hanging="2160"/>
        <w:rPr>
          <w:sz w:val="22"/>
          <w:szCs w:val="22"/>
        </w:rPr>
      </w:pPr>
      <w:r w:rsidRPr="005519AD">
        <w:rPr>
          <w:sz w:val="22"/>
          <w:szCs w:val="22"/>
          <w:u w:val="single"/>
        </w:rPr>
        <w:t>LAND / TERRAIN:</w:t>
      </w:r>
      <w:r>
        <w:rPr>
          <w:sz w:val="22"/>
          <w:szCs w:val="22"/>
        </w:rPr>
        <w:tab/>
      </w:r>
      <w:r w:rsidR="00050218">
        <w:rPr>
          <w:sz w:val="22"/>
          <w:szCs w:val="22"/>
        </w:rPr>
        <w:t>Level to gently sloping native grasses with a diverse tree mix of Pecan, post oak, mesquite</w:t>
      </w:r>
      <w:r w:rsidR="009F209F">
        <w:rPr>
          <w:sz w:val="22"/>
          <w:szCs w:val="22"/>
        </w:rPr>
        <w:t>, elm</w:t>
      </w:r>
      <w:r w:rsidR="00050218">
        <w:rPr>
          <w:sz w:val="22"/>
          <w:szCs w:val="22"/>
        </w:rPr>
        <w:t xml:space="preserve">, </w:t>
      </w:r>
      <w:r w:rsidR="009F209F">
        <w:rPr>
          <w:sz w:val="22"/>
          <w:szCs w:val="22"/>
        </w:rPr>
        <w:t xml:space="preserve">hackberry, </w:t>
      </w:r>
      <w:r w:rsidR="00AD63C3">
        <w:rPr>
          <w:sz w:val="22"/>
          <w:szCs w:val="22"/>
        </w:rPr>
        <w:t xml:space="preserve">and </w:t>
      </w:r>
      <w:r w:rsidR="00050218">
        <w:rPr>
          <w:sz w:val="22"/>
          <w:szCs w:val="22"/>
        </w:rPr>
        <w:t>plum thickets.</w:t>
      </w:r>
      <w:r w:rsidR="00AD7A44">
        <w:rPr>
          <w:sz w:val="22"/>
          <w:szCs w:val="22"/>
        </w:rPr>
        <w:t xml:space="preserve">  Mostly native grass and some coastal bermuda</w:t>
      </w:r>
      <w:r w:rsidR="00B8595C">
        <w:rPr>
          <w:sz w:val="22"/>
          <w:szCs w:val="22"/>
        </w:rPr>
        <w:t xml:space="preserve"> in productive soils which include – Chaney loamy sand 80.7%, and Pedernales loamy fine sand 19.1%.  Lots of wildflowers.</w:t>
      </w:r>
    </w:p>
    <w:p w14:paraId="5E4209C9" w14:textId="77777777" w:rsidR="00E455F2" w:rsidRDefault="00E455F2" w:rsidP="00903B14">
      <w:pPr>
        <w:ind w:left="2160" w:hanging="2160"/>
        <w:rPr>
          <w:sz w:val="22"/>
          <w:szCs w:val="22"/>
        </w:rPr>
      </w:pPr>
    </w:p>
    <w:p w14:paraId="7F57173B" w14:textId="77777777" w:rsidR="00A06333" w:rsidRDefault="00E455F2" w:rsidP="00903B14">
      <w:pPr>
        <w:ind w:left="2160" w:hanging="2160"/>
        <w:rPr>
          <w:sz w:val="22"/>
          <w:szCs w:val="22"/>
        </w:rPr>
      </w:pPr>
      <w:r w:rsidRPr="005519AD">
        <w:rPr>
          <w:sz w:val="22"/>
          <w:szCs w:val="22"/>
          <w:u w:val="single"/>
        </w:rPr>
        <w:t>IMPROVEMENTS:</w:t>
      </w:r>
      <w:r>
        <w:rPr>
          <w:sz w:val="22"/>
          <w:szCs w:val="22"/>
        </w:rPr>
        <w:tab/>
      </w:r>
      <w:r w:rsidR="00050218">
        <w:rPr>
          <w:sz w:val="22"/>
          <w:szCs w:val="22"/>
        </w:rPr>
        <w:t xml:space="preserve">The cottage is approximately 24x14 (336 sf of living area) with a </w:t>
      </w:r>
      <w:r w:rsidR="006B5DAD">
        <w:rPr>
          <w:sz w:val="22"/>
          <w:szCs w:val="22"/>
        </w:rPr>
        <w:t xml:space="preserve">wood </w:t>
      </w:r>
      <w:r w:rsidR="00050218">
        <w:rPr>
          <w:sz w:val="22"/>
          <w:szCs w:val="22"/>
        </w:rPr>
        <w:t xml:space="preserve">siding exterior, a pier and beam foundation, and a metal roof.  Built in 2003.  One open </w:t>
      </w:r>
    </w:p>
    <w:p w14:paraId="1D9A28B9" w14:textId="6C45C83A" w:rsidR="00A06333" w:rsidRDefault="00050218" w:rsidP="00903B14">
      <w:pPr>
        <w:ind w:left="2160" w:hanging="2160"/>
        <w:rPr>
          <w:sz w:val="22"/>
          <w:szCs w:val="22"/>
        </w:rPr>
      </w:pPr>
      <w:r>
        <w:rPr>
          <w:sz w:val="22"/>
          <w:szCs w:val="22"/>
        </w:rPr>
        <w:t>room</w:t>
      </w:r>
      <w:r w:rsidR="00727115">
        <w:rPr>
          <w:sz w:val="22"/>
          <w:szCs w:val="22"/>
        </w:rPr>
        <w:t xml:space="preserve"> </w:t>
      </w:r>
      <w:r>
        <w:rPr>
          <w:sz w:val="22"/>
          <w:szCs w:val="22"/>
        </w:rPr>
        <w:t xml:space="preserve">with a </w:t>
      </w:r>
      <w:r w:rsidR="00F25E1E">
        <w:rPr>
          <w:sz w:val="22"/>
          <w:szCs w:val="22"/>
        </w:rPr>
        <w:t>tall, vaulted</w:t>
      </w:r>
      <w:r w:rsidR="003D6309">
        <w:rPr>
          <w:sz w:val="22"/>
          <w:szCs w:val="22"/>
        </w:rPr>
        <w:t xml:space="preserve"> </w:t>
      </w:r>
      <w:r>
        <w:rPr>
          <w:sz w:val="22"/>
          <w:szCs w:val="22"/>
        </w:rPr>
        <w:t>ceiling</w:t>
      </w:r>
      <w:r w:rsidR="00250944">
        <w:rPr>
          <w:sz w:val="22"/>
          <w:szCs w:val="22"/>
        </w:rPr>
        <w:t>,</w:t>
      </w:r>
      <w:r>
        <w:rPr>
          <w:sz w:val="22"/>
          <w:szCs w:val="22"/>
        </w:rPr>
        <w:t xml:space="preserve"> </w:t>
      </w:r>
      <w:r w:rsidR="00250944">
        <w:rPr>
          <w:sz w:val="22"/>
          <w:szCs w:val="22"/>
        </w:rPr>
        <w:t xml:space="preserve">T111 cedar </w:t>
      </w:r>
      <w:r>
        <w:rPr>
          <w:sz w:val="22"/>
          <w:szCs w:val="22"/>
        </w:rPr>
        <w:t>siding walls</w:t>
      </w:r>
      <w:r w:rsidR="00250944">
        <w:rPr>
          <w:sz w:val="22"/>
          <w:szCs w:val="22"/>
        </w:rPr>
        <w:t>, engineered wood floor, encompasses</w:t>
      </w:r>
      <w:r>
        <w:rPr>
          <w:sz w:val="22"/>
          <w:szCs w:val="22"/>
        </w:rPr>
        <w:t xml:space="preserve"> a living </w:t>
      </w:r>
    </w:p>
    <w:p w14:paraId="3DFABDC6" w14:textId="77777777" w:rsidR="00A06333" w:rsidRDefault="00050218" w:rsidP="00903B14">
      <w:pPr>
        <w:ind w:left="2160" w:hanging="2160"/>
        <w:rPr>
          <w:sz w:val="22"/>
          <w:szCs w:val="22"/>
        </w:rPr>
      </w:pPr>
      <w:r>
        <w:rPr>
          <w:sz w:val="22"/>
          <w:szCs w:val="22"/>
        </w:rPr>
        <w:t xml:space="preserve">area, four bunk beds, </w:t>
      </w:r>
      <w:r w:rsidR="00250944">
        <w:rPr>
          <w:sz w:val="22"/>
          <w:szCs w:val="22"/>
        </w:rPr>
        <w:t>and</w:t>
      </w:r>
      <w:r>
        <w:rPr>
          <w:sz w:val="22"/>
          <w:szCs w:val="22"/>
        </w:rPr>
        <w:t xml:space="preserve"> </w:t>
      </w:r>
      <w:r w:rsidR="00250944">
        <w:rPr>
          <w:sz w:val="22"/>
          <w:szCs w:val="22"/>
        </w:rPr>
        <w:t>multiple couches.</w:t>
      </w:r>
      <w:r>
        <w:rPr>
          <w:sz w:val="22"/>
          <w:szCs w:val="22"/>
        </w:rPr>
        <w:t xml:space="preserve"> </w:t>
      </w:r>
      <w:r w:rsidR="00250944">
        <w:rPr>
          <w:sz w:val="22"/>
          <w:szCs w:val="22"/>
        </w:rPr>
        <w:t xml:space="preserve">  Open to the kitchen with a Formica countertop, and single </w:t>
      </w:r>
    </w:p>
    <w:p w14:paraId="5ADC8D0F" w14:textId="77777777" w:rsidR="00A06333" w:rsidRDefault="00250944" w:rsidP="00903B14">
      <w:pPr>
        <w:ind w:left="2160" w:hanging="2160"/>
        <w:rPr>
          <w:sz w:val="22"/>
          <w:szCs w:val="22"/>
        </w:rPr>
      </w:pPr>
      <w:r>
        <w:rPr>
          <w:sz w:val="22"/>
          <w:szCs w:val="22"/>
        </w:rPr>
        <w:t xml:space="preserve">steel sink.  </w:t>
      </w:r>
      <w:r w:rsidR="00AD7A44">
        <w:rPr>
          <w:sz w:val="22"/>
          <w:szCs w:val="22"/>
        </w:rPr>
        <w:t xml:space="preserve">Open shelves for storing food items and </w:t>
      </w:r>
      <w:r w:rsidR="003D6309">
        <w:rPr>
          <w:sz w:val="22"/>
          <w:szCs w:val="22"/>
        </w:rPr>
        <w:t>canned</w:t>
      </w:r>
      <w:r w:rsidR="00AD7A44">
        <w:rPr>
          <w:sz w:val="22"/>
          <w:szCs w:val="22"/>
        </w:rPr>
        <w:t xml:space="preserve"> goods.  </w:t>
      </w:r>
      <w:r>
        <w:rPr>
          <w:sz w:val="22"/>
          <w:szCs w:val="22"/>
        </w:rPr>
        <w:t xml:space="preserve">An adjoining small full bath with </w:t>
      </w:r>
    </w:p>
    <w:p w14:paraId="12752B54" w14:textId="5A1C6EC2" w:rsidR="003D6309" w:rsidRDefault="00250944" w:rsidP="00903B14">
      <w:pPr>
        <w:ind w:left="2160" w:hanging="2160"/>
        <w:rPr>
          <w:sz w:val="22"/>
          <w:szCs w:val="22"/>
        </w:rPr>
      </w:pPr>
      <w:r>
        <w:rPr>
          <w:sz w:val="22"/>
          <w:szCs w:val="22"/>
        </w:rPr>
        <w:t>shower</w:t>
      </w:r>
      <w:r w:rsidR="00AD7A44">
        <w:rPr>
          <w:sz w:val="22"/>
          <w:szCs w:val="22"/>
        </w:rPr>
        <w:t xml:space="preserve"> and small vanity</w:t>
      </w:r>
      <w:r>
        <w:rPr>
          <w:sz w:val="22"/>
          <w:szCs w:val="22"/>
        </w:rPr>
        <w:t>.</w:t>
      </w:r>
      <w:r w:rsidR="00727115">
        <w:rPr>
          <w:sz w:val="22"/>
          <w:szCs w:val="22"/>
        </w:rPr>
        <w:t xml:space="preserve">  An upstairs loft (168 sf) featuring two double beds</w:t>
      </w:r>
      <w:r w:rsidR="003D6309">
        <w:rPr>
          <w:sz w:val="22"/>
          <w:szCs w:val="22"/>
        </w:rPr>
        <w:t xml:space="preserve"> and cedar stave balusters. </w:t>
      </w:r>
    </w:p>
    <w:p w14:paraId="5102054E" w14:textId="77777777" w:rsidR="003D6309" w:rsidRDefault="003D6309" w:rsidP="00903B14">
      <w:pPr>
        <w:ind w:left="2160" w:hanging="2160"/>
        <w:rPr>
          <w:sz w:val="22"/>
          <w:szCs w:val="22"/>
        </w:rPr>
      </w:pPr>
      <w:r>
        <w:rPr>
          <w:sz w:val="22"/>
          <w:szCs w:val="22"/>
        </w:rPr>
        <w:t>overlooking the living room</w:t>
      </w:r>
      <w:r w:rsidR="00727115">
        <w:rPr>
          <w:sz w:val="22"/>
          <w:szCs w:val="22"/>
        </w:rPr>
        <w:t xml:space="preserve">.  </w:t>
      </w:r>
      <w:r>
        <w:rPr>
          <w:sz w:val="22"/>
          <w:szCs w:val="22"/>
        </w:rPr>
        <w:t xml:space="preserve">A wall unit air conditioner.  </w:t>
      </w:r>
      <w:r w:rsidR="00727115">
        <w:rPr>
          <w:sz w:val="22"/>
          <w:szCs w:val="22"/>
        </w:rPr>
        <w:t>A screened in front porch</w:t>
      </w:r>
      <w:r>
        <w:rPr>
          <w:sz w:val="22"/>
          <w:szCs w:val="22"/>
        </w:rPr>
        <w:t xml:space="preserve"> trimmed in cedar</w:t>
      </w:r>
      <w:r w:rsidR="00727115">
        <w:rPr>
          <w:sz w:val="22"/>
          <w:szCs w:val="22"/>
        </w:rPr>
        <w:t xml:space="preserve">.  </w:t>
      </w:r>
    </w:p>
    <w:p w14:paraId="07BC038D" w14:textId="421CED7A" w:rsidR="00E455F2" w:rsidRDefault="006B5DAD" w:rsidP="00903B14">
      <w:pPr>
        <w:ind w:left="2160" w:hanging="2160"/>
        <w:rPr>
          <w:sz w:val="22"/>
          <w:szCs w:val="22"/>
        </w:rPr>
      </w:pPr>
      <w:r>
        <w:rPr>
          <w:sz w:val="22"/>
          <w:szCs w:val="22"/>
        </w:rPr>
        <w:t>The underpinning is rustic old sheet iron.  A tile and wood front patio.  A nearby firepit.</w:t>
      </w:r>
    </w:p>
    <w:p w14:paraId="098CC388" w14:textId="77777777" w:rsidR="006B5DAD" w:rsidRDefault="006B5DAD" w:rsidP="006B5DAD">
      <w:pPr>
        <w:ind w:left="2160" w:hanging="2160"/>
        <w:rPr>
          <w:sz w:val="22"/>
          <w:szCs w:val="22"/>
        </w:rPr>
      </w:pPr>
      <w:r>
        <w:rPr>
          <w:sz w:val="22"/>
          <w:szCs w:val="22"/>
        </w:rPr>
        <w:t xml:space="preserve">A 30.5’x24’ shop with a concrete floor, wood frame, metal exterior, roll up &amp; regular door, and windows.  </w:t>
      </w:r>
    </w:p>
    <w:p w14:paraId="43C82745" w14:textId="77777777" w:rsidR="009F209F" w:rsidRDefault="006B5DAD" w:rsidP="006B5DAD">
      <w:pPr>
        <w:ind w:left="2160" w:hanging="2160"/>
        <w:rPr>
          <w:sz w:val="22"/>
          <w:szCs w:val="22"/>
        </w:rPr>
      </w:pPr>
      <w:r>
        <w:rPr>
          <w:sz w:val="22"/>
          <w:szCs w:val="22"/>
        </w:rPr>
        <w:t>An attached lean to open shed 9.5’x24’.</w:t>
      </w:r>
      <w:r w:rsidR="009F209F">
        <w:rPr>
          <w:sz w:val="22"/>
          <w:szCs w:val="22"/>
        </w:rPr>
        <w:t xml:space="preserve">  A large metal holding pen with taller panel sides for a garden or </w:t>
      </w:r>
    </w:p>
    <w:p w14:paraId="6B53D12E" w14:textId="2C75F1C0" w:rsidR="006B5DAD" w:rsidRDefault="009F209F" w:rsidP="006B5DAD">
      <w:pPr>
        <w:ind w:left="2160" w:hanging="2160"/>
        <w:rPr>
          <w:sz w:val="22"/>
          <w:szCs w:val="22"/>
        </w:rPr>
      </w:pPr>
      <w:r>
        <w:rPr>
          <w:sz w:val="22"/>
          <w:szCs w:val="22"/>
        </w:rPr>
        <w:t>holding livestock.  A siding well house.</w:t>
      </w:r>
    </w:p>
    <w:p w14:paraId="6D369F1E" w14:textId="77777777" w:rsidR="00E455F2" w:rsidRDefault="00E455F2" w:rsidP="00903B14">
      <w:pPr>
        <w:ind w:left="2160" w:hanging="2160"/>
        <w:rPr>
          <w:sz w:val="22"/>
          <w:szCs w:val="22"/>
        </w:rPr>
      </w:pPr>
    </w:p>
    <w:p w14:paraId="62F1BFF5" w14:textId="77777777" w:rsidR="00AD63C3" w:rsidRDefault="00E455F2" w:rsidP="00903B14">
      <w:pPr>
        <w:ind w:left="2160" w:hanging="2160"/>
        <w:rPr>
          <w:sz w:val="22"/>
          <w:szCs w:val="22"/>
        </w:rPr>
      </w:pPr>
      <w:r w:rsidRPr="005519AD">
        <w:rPr>
          <w:sz w:val="22"/>
          <w:szCs w:val="22"/>
          <w:u w:val="single"/>
        </w:rPr>
        <w:t>WATER:</w:t>
      </w:r>
      <w:r>
        <w:rPr>
          <w:sz w:val="22"/>
          <w:szCs w:val="22"/>
        </w:rPr>
        <w:tab/>
      </w:r>
      <w:r w:rsidR="00967E7B">
        <w:rPr>
          <w:sz w:val="22"/>
          <w:szCs w:val="22"/>
        </w:rPr>
        <w:t xml:space="preserve">A State of Texas water well report states the well is </w:t>
      </w:r>
      <w:r w:rsidR="00727115">
        <w:rPr>
          <w:sz w:val="22"/>
          <w:szCs w:val="22"/>
        </w:rPr>
        <w:t>220 feet deep</w:t>
      </w:r>
      <w:r w:rsidR="00AD63C3">
        <w:rPr>
          <w:sz w:val="22"/>
          <w:szCs w:val="22"/>
        </w:rPr>
        <w:t>,</w:t>
      </w:r>
      <w:r w:rsidR="00967E7B">
        <w:rPr>
          <w:sz w:val="22"/>
          <w:szCs w:val="22"/>
        </w:rPr>
        <w:t xml:space="preserve"> tested at 35 gallons per minute</w:t>
      </w:r>
      <w:r w:rsidR="00AD63C3">
        <w:rPr>
          <w:sz w:val="22"/>
          <w:szCs w:val="22"/>
        </w:rPr>
        <w:t xml:space="preserve">, and the static water level is 74 feet. </w:t>
      </w:r>
    </w:p>
    <w:p w14:paraId="4525895D" w14:textId="77777777" w:rsidR="007F3E78" w:rsidRDefault="00727115" w:rsidP="00F77E82">
      <w:pPr>
        <w:ind w:left="2160"/>
        <w:rPr>
          <w:sz w:val="22"/>
          <w:szCs w:val="22"/>
        </w:rPr>
      </w:pPr>
      <w:r>
        <w:rPr>
          <w:sz w:val="22"/>
          <w:szCs w:val="22"/>
        </w:rPr>
        <w:t xml:space="preserve">A </w:t>
      </w:r>
      <w:r w:rsidR="00F77E82">
        <w:rPr>
          <w:sz w:val="22"/>
          <w:szCs w:val="22"/>
        </w:rPr>
        <w:t>large, stocked</w:t>
      </w:r>
      <w:r>
        <w:rPr>
          <w:sz w:val="22"/>
          <w:szCs w:val="22"/>
        </w:rPr>
        <w:t xml:space="preserve"> pond </w:t>
      </w:r>
      <w:r w:rsidR="007F3E78">
        <w:rPr>
          <w:sz w:val="22"/>
          <w:szCs w:val="22"/>
        </w:rPr>
        <w:t xml:space="preserve">(8/10s of an acre) </w:t>
      </w:r>
      <w:r>
        <w:rPr>
          <w:sz w:val="22"/>
          <w:szCs w:val="22"/>
        </w:rPr>
        <w:t xml:space="preserve">with </w:t>
      </w:r>
      <w:r w:rsidR="00AD7A44">
        <w:rPr>
          <w:sz w:val="22"/>
          <w:szCs w:val="22"/>
        </w:rPr>
        <w:t xml:space="preserve">catfish and bass.  </w:t>
      </w:r>
    </w:p>
    <w:p w14:paraId="3CF637EB" w14:textId="1925406E" w:rsidR="00E455F2" w:rsidRDefault="00F77E82" w:rsidP="00F77E82">
      <w:pPr>
        <w:ind w:left="2160"/>
        <w:rPr>
          <w:sz w:val="22"/>
          <w:szCs w:val="22"/>
        </w:rPr>
      </w:pPr>
      <w:r>
        <w:rPr>
          <w:sz w:val="22"/>
          <w:szCs w:val="22"/>
          <w:u w:val="single"/>
        </w:rPr>
        <w:t>Coop W</w:t>
      </w:r>
      <w:r>
        <w:rPr>
          <w:sz w:val="22"/>
          <w:szCs w:val="22"/>
        </w:rPr>
        <w:t xml:space="preserve">ater </w:t>
      </w:r>
      <w:r w:rsidR="009F209F">
        <w:rPr>
          <w:sz w:val="22"/>
          <w:szCs w:val="22"/>
        </w:rPr>
        <w:t>is available</w:t>
      </w:r>
      <w:r w:rsidR="00AD7A44">
        <w:rPr>
          <w:sz w:val="22"/>
          <w:szCs w:val="22"/>
        </w:rPr>
        <w:t xml:space="preserve"> on </w:t>
      </w:r>
      <w:r w:rsidR="00AD63C3">
        <w:rPr>
          <w:sz w:val="22"/>
          <w:szCs w:val="22"/>
        </w:rPr>
        <w:t>FM 587</w:t>
      </w:r>
      <w:r w:rsidR="00AD7A44">
        <w:rPr>
          <w:sz w:val="22"/>
          <w:szCs w:val="22"/>
        </w:rPr>
        <w:t>.</w:t>
      </w:r>
    </w:p>
    <w:p w14:paraId="192F4A2B" w14:textId="77777777" w:rsidR="00E455F2" w:rsidRDefault="00E455F2" w:rsidP="00903B14">
      <w:pPr>
        <w:ind w:left="2160" w:hanging="2160"/>
        <w:rPr>
          <w:sz w:val="22"/>
          <w:szCs w:val="22"/>
        </w:rPr>
      </w:pPr>
    </w:p>
    <w:p w14:paraId="1FAAED0E" w14:textId="1568E786" w:rsidR="00E455F2" w:rsidRDefault="00E455F2" w:rsidP="00AD7A44">
      <w:pPr>
        <w:ind w:left="2160" w:hanging="2160"/>
        <w:rPr>
          <w:sz w:val="22"/>
          <w:szCs w:val="22"/>
        </w:rPr>
      </w:pPr>
      <w:r w:rsidRPr="005519AD">
        <w:rPr>
          <w:sz w:val="22"/>
          <w:szCs w:val="22"/>
          <w:u w:val="single"/>
        </w:rPr>
        <w:t>WILDLIFE:</w:t>
      </w:r>
      <w:r>
        <w:rPr>
          <w:sz w:val="22"/>
          <w:szCs w:val="22"/>
        </w:rPr>
        <w:tab/>
        <w:t xml:space="preserve">Deer, hogs, </w:t>
      </w:r>
      <w:r w:rsidR="00AD63C3">
        <w:rPr>
          <w:sz w:val="22"/>
          <w:szCs w:val="22"/>
        </w:rPr>
        <w:t xml:space="preserve">ducks, dove, </w:t>
      </w:r>
      <w:r>
        <w:rPr>
          <w:sz w:val="22"/>
          <w:szCs w:val="22"/>
        </w:rPr>
        <w:t xml:space="preserve">varmints, </w:t>
      </w:r>
      <w:r w:rsidR="009F209F">
        <w:rPr>
          <w:sz w:val="22"/>
          <w:szCs w:val="22"/>
        </w:rPr>
        <w:t>etc...</w:t>
      </w:r>
    </w:p>
    <w:p w14:paraId="5BD140A0" w14:textId="77777777" w:rsidR="005519AD" w:rsidRDefault="005519AD" w:rsidP="00903B14">
      <w:pPr>
        <w:ind w:left="2160" w:hanging="2160"/>
        <w:rPr>
          <w:sz w:val="22"/>
          <w:szCs w:val="22"/>
        </w:rPr>
      </w:pPr>
    </w:p>
    <w:p w14:paraId="4563BA64" w14:textId="476040CB" w:rsidR="005519AD" w:rsidRPr="000B10FE" w:rsidRDefault="005519AD" w:rsidP="00903B14">
      <w:pPr>
        <w:ind w:left="2160" w:hanging="2160"/>
        <w:rPr>
          <w:sz w:val="22"/>
          <w:szCs w:val="22"/>
        </w:rPr>
      </w:pPr>
      <w:r w:rsidRPr="000B10FE">
        <w:rPr>
          <w:sz w:val="22"/>
          <w:szCs w:val="22"/>
          <w:u w:val="single"/>
        </w:rPr>
        <w:t>PROPERTY TAXES:</w:t>
      </w:r>
      <w:r w:rsidR="000B10FE">
        <w:rPr>
          <w:sz w:val="22"/>
          <w:szCs w:val="22"/>
        </w:rPr>
        <w:tab/>
      </w:r>
      <w:r w:rsidR="008B0386">
        <w:rPr>
          <w:sz w:val="22"/>
          <w:szCs w:val="22"/>
        </w:rPr>
        <w:t>$1,130.52 for 2023 and has a wildlife exemption.</w:t>
      </w:r>
    </w:p>
    <w:p w14:paraId="1527D32A" w14:textId="77777777" w:rsidR="00E455F2" w:rsidRDefault="00E455F2" w:rsidP="00903B14">
      <w:pPr>
        <w:ind w:left="2160" w:hanging="2160"/>
        <w:rPr>
          <w:sz w:val="22"/>
          <w:szCs w:val="22"/>
        </w:rPr>
      </w:pPr>
    </w:p>
    <w:p w14:paraId="35F98A80" w14:textId="6825DD18" w:rsidR="00E455F2" w:rsidRDefault="00E455F2" w:rsidP="00903B14">
      <w:pPr>
        <w:ind w:left="2160" w:hanging="2160"/>
        <w:rPr>
          <w:sz w:val="22"/>
          <w:szCs w:val="22"/>
        </w:rPr>
      </w:pPr>
      <w:r w:rsidRPr="005519AD">
        <w:rPr>
          <w:sz w:val="22"/>
          <w:szCs w:val="22"/>
          <w:u w:val="single"/>
        </w:rPr>
        <w:t>COMMENTS:</w:t>
      </w:r>
      <w:r>
        <w:rPr>
          <w:sz w:val="22"/>
          <w:szCs w:val="22"/>
        </w:rPr>
        <w:tab/>
      </w:r>
      <w:r w:rsidR="009F209F">
        <w:rPr>
          <w:sz w:val="22"/>
          <w:szCs w:val="22"/>
        </w:rPr>
        <w:t>A nice escape, excellent soil, nice pecan trees, a large fishing stocked pond, very private.  A comfortable cottage and a nice shop.</w:t>
      </w:r>
      <w:r w:rsidR="00F37020">
        <w:rPr>
          <w:sz w:val="22"/>
          <w:szCs w:val="22"/>
        </w:rPr>
        <w:t xml:space="preserve">  </w:t>
      </w:r>
      <w:r w:rsidR="00D52844">
        <w:rPr>
          <w:sz w:val="22"/>
          <w:szCs w:val="22"/>
        </w:rPr>
        <w:t>The s</w:t>
      </w:r>
      <w:r w:rsidR="00F37020">
        <w:rPr>
          <w:sz w:val="22"/>
          <w:szCs w:val="22"/>
        </w:rPr>
        <w:t xml:space="preserve">eptic tank </w:t>
      </w:r>
      <w:r w:rsidR="00D52844">
        <w:rPr>
          <w:sz w:val="22"/>
          <w:szCs w:val="22"/>
        </w:rPr>
        <w:t xml:space="preserve">is </w:t>
      </w:r>
      <w:r w:rsidR="00F37020">
        <w:rPr>
          <w:sz w:val="22"/>
          <w:szCs w:val="22"/>
        </w:rPr>
        <w:t>for toilet only.</w:t>
      </w:r>
    </w:p>
    <w:p w14:paraId="0C69188D" w14:textId="77777777" w:rsidR="009A5ED2" w:rsidRDefault="009A5ED2" w:rsidP="00903B14">
      <w:pPr>
        <w:ind w:left="2160" w:hanging="2160"/>
        <w:rPr>
          <w:sz w:val="22"/>
          <w:szCs w:val="22"/>
        </w:rPr>
      </w:pPr>
    </w:p>
    <w:p w14:paraId="15D07520" w14:textId="03D34EB6" w:rsidR="009A5ED2" w:rsidRDefault="009A5ED2" w:rsidP="009A5ED2">
      <w:pPr>
        <w:ind w:left="2160" w:hanging="2160"/>
        <w:rPr>
          <w:sz w:val="22"/>
          <w:szCs w:val="22"/>
        </w:rPr>
      </w:pPr>
      <w:r w:rsidRPr="005519AD">
        <w:rPr>
          <w:sz w:val="22"/>
          <w:szCs w:val="22"/>
          <w:u w:val="single"/>
        </w:rPr>
        <w:t>PRICE:</w:t>
      </w:r>
      <w:r>
        <w:rPr>
          <w:sz w:val="22"/>
          <w:szCs w:val="22"/>
        </w:rPr>
        <w:tab/>
      </w:r>
      <w:r w:rsidR="008405D0">
        <w:rPr>
          <w:sz w:val="22"/>
          <w:szCs w:val="22"/>
        </w:rPr>
        <w:t xml:space="preserve">Reduced to $9,202.74 per acre from </w:t>
      </w:r>
      <w:r w:rsidR="00AD7A44">
        <w:rPr>
          <w:sz w:val="22"/>
          <w:szCs w:val="22"/>
        </w:rPr>
        <w:t>$9,950.00 per acre.</w:t>
      </w:r>
    </w:p>
    <w:p w14:paraId="4DE5A43E" w14:textId="77777777" w:rsidR="009A5ED2" w:rsidRDefault="009A5ED2" w:rsidP="009A5ED2">
      <w:pPr>
        <w:ind w:left="2160" w:hanging="2160"/>
        <w:rPr>
          <w:sz w:val="22"/>
          <w:szCs w:val="22"/>
        </w:rPr>
      </w:pPr>
    </w:p>
    <w:p w14:paraId="301099ED" w14:textId="77777777" w:rsidR="009A5ED2" w:rsidRPr="00D40B96" w:rsidRDefault="009A5ED2" w:rsidP="009A5ED2">
      <w:pPr>
        <w:pBdr>
          <w:top w:val="single" w:sz="4" w:space="1" w:color="auto"/>
          <w:left w:val="single" w:sz="4" w:space="4" w:color="auto"/>
          <w:bottom w:val="single" w:sz="4" w:space="1" w:color="auto"/>
          <w:right w:val="single" w:sz="4" w:space="4" w:color="auto"/>
        </w:pBdr>
        <w:rPr>
          <w:sz w:val="18"/>
          <w:szCs w:val="18"/>
        </w:rPr>
      </w:pPr>
      <w:r w:rsidRPr="00D40B96">
        <w:rPr>
          <w:sz w:val="18"/>
          <w:szCs w:val="18"/>
        </w:rPr>
        <w:t>ALL INFORMATION CONTAINED HEREON HAS BEEN OBTAINED FROM SOURCES DEEMED RELIABLE. NO REPRESENTATION OR WARRANTIES, EITHER EXPRESSED OR IMPLIED, ARE MADE AS TO ITS ACCURACY BY SAID AGENT. THIS INFORMATION IS SUBJECT TO CHANGES, WITHDRAWAL, ERROR, OMISSION, CORRECTION, OR PRIOR SALE WITHOUT NOTICE.  SELLER CAN RECEIVE AND ACCEPT BACKUP CONTRACTS.</w:t>
      </w:r>
    </w:p>
    <w:p w14:paraId="4C3889F0" w14:textId="77777777" w:rsidR="009A5ED2" w:rsidRPr="009E12C0" w:rsidRDefault="009A5ED2" w:rsidP="009A5ED2">
      <w:pPr>
        <w:ind w:left="2160" w:hanging="2160"/>
        <w:rPr>
          <w:sz w:val="22"/>
          <w:szCs w:val="22"/>
        </w:rPr>
      </w:pPr>
    </w:p>
    <w:sectPr w:rsidR="009A5ED2" w:rsidRPr="009E12C0" w:rsidSect="00642FCF">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37EF" w14:textId="77777777" w:rsidR="00617BD0" w:rsidRDefault="00617BD0">
      <w:r>
        <w:separator/>
      </w:r>
    </w:p>
  </w:endnote>
  <w:endnote w:type="continuationSeparator" w:id="0">
    <w:p w14:paraId="4A7709AD" w14:textId="77777777" w:rsidR="00617BD0" w:rsidRDefault="0061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85EA"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end"/>
    </w:r>
  </w:p>
  <w:p w14:paraId="187D516E" w14:textId="77777777" w:rsidR="00F153AB" w:rsidRDefault="00F153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DFC3" w14:textId="77777777" w:rsidR="00F153AB" w:rsidRDefault="00A60D02">
    <w:pPr>
      <w:pStyle w:val="Footer"/>
      <w:framePr w:wrap="around" w:vAnchor="text" w:hAnchor="margin" w:xAlign="right" w:y="1"/>
      <w:rPr>
        <w:rStyle w:val="PageNumber"/>
      </w:rPr>
    </w:pPr>
    <w:r>
      <w:rPr>
        <w:rStyle w:val="PageNumber"/>
      </w:rPr>
      <w:fldChar w:fldCharType="begin"/>
    </w:r>
    <w:r w:rsidR="00F153AB">
      <w:rPr>
        <w:rStyle w:val="PageNumber"/>
      </w:rPr>
      <w:instrText xml:space="preserve">PAGE  </w:instrText>
    </w:r>
    <w:r>
      <w:rPr>
        <w:rStyle w:val="PageNumber"/>
      </w:rPr>
      <w:fldChar w:fldCharType="separate"/>
    </w:r>
    <w:r w:rsidR="00E52271">
      <w:rPr>
        <w:rStyle w:val="PageNumber"/>
        <w:noProof/>
      </w:rPr>
      <w:t>2</w:t>
    </w:r>
    <w:r>
      <w:rPr>
        <w:rStyle w:val="PageNumber"/>
      </w:rPr>
      <w:fldChar w:fldCharType="end"/>
    </w:r>
  </w:p>
  <w:p w14:paraId="5D16293C" w14:textId="77777777" w:rsidR="00F153AB" w:rsidRDefault="00F15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A2EE" w14:textId="77777777" w:rsidR="00617BD0" w:rsidRDefault="00617BD0">
      <w:r>
        <w:separator/>
      </w:r>
    </w:p>
  </w:footnote>
  <w:footnote w:type="continuationSeparator" w:id="0">
    <w:p w14:paraId="6C5B83B6" w14:textId="77777777" w:rsidR="00617BD0" w:rsidRDefault="0061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703F" w14:textId="77777777" w:rsidR="00F153AB" w:rsidRDefault="00F153AB">
    <w:pPr>
      <w:jc w:val="center"/>
      <w:rPr>
        <w:b/>
        <w:sz w:val="18"/>
      </w:rPr>
    </w:pPr>
    <w:r>
      <w:rPr>
        <w:b/>
        <w:sz w:val="18"/>
      </w:rPr>
      <w:t>817-682-4993</w: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smartTag w:uri="urn:schemas-microsoft-com:office:smarttags" w:element="City">
      <w:smartTag w:uri="urn:schemas-microsoft-com:office:smarttags" w:element="place">
        <w:r>
          <w:rPr>
            <w:b/>
            <w:sz w:val="18"/>
          </w:rPr>
          <w:t>Mobile</w:t>
        </w:r>
      </w:smartTag>
    </w:smartTag>
    <w:r>
      <w:rPr>
        <w:b/>
        <w:sz w:val="18"/>
      </w:rPr>
      <w:t xml:space="preserve"> 817-925-3333</w:t>
    </w:r>
  </w:p>
  <w:p w14:paraId="52CF0E95" w14:textId="77777777" w:rsidR="00F153AB" w:rsidRDefault="00F153AB">
    <w:pPr>
      <w:jc w:val="center"/>
      <w:rPr>
        <w:b/>
      </w:rPr>
    </w:pPr>
    <w:r>
      <w:rPr>
        <w:b/>
        <w:sz w:val="18"/>
      </w:rPr>
      <w:t>817-682-7751</w:t>
    </w:r>
    <w:r>
      <w:rPr>
        <w:b/>
      </w:rPr>
      <w:t xml:space="preserve">                                 </w:t>
    </w:r>
    <w:r>
      <w:rPr>
        <w:b/>
        <w:sz w:val="32"/>
      </w:rPr>
      <w:t>MAC A.</w:t>
    </w:r>
    <w:r>
      <w:rPr>
        <w:b/>
        <w:sz w:val="28"/>
      </w:rPr>
      <w:t xml:space="preserve"> </w:t>
    </w:r>
    <w:r>
      <w:rPr>
        <w:b/>
        <w:sz w:val="32"/>
      </w:rPr>
      <w:t>COALSON</w:t>
    </w:r>
    <w:r>
      <w:rPr>
        <w:b/>
      </w:rPr>
      <w:t xml:space="preserve">                       </w:t>
    </w:r>
    <w:r>
      <w:rPr>
        <w:b/>
        <w:sz w:val="18"/>
      </w:rPr>
      <w:t>FAX 817-682-4322</w:t>
    </w:r>
  </w:p>
  <w:p w14:paraId="6C6F40F8" w14:textId="77777777" w:rsidR="00F153AB" w:rsidRDefault="00F153AB">
    <w:pPr>
      <w:jc w:val="center"/>
      <w:rPr>
        <w:b/>
      </w:rPr>
    </w:pPr>
    <w:r>
      <w:rPr>
        <w:b/>
        <w:sz w:val="18"/>
      </w:rPr>
      <w:t>REAL ESTATE BROKER</w:t>
    </w:r>
  </w:p>
  <w:p w14:paraId="031C57F1" w14:textId="77777777" w:rsidR="00F153AB" w:rsidRDefault="00F153AB">
    <w:pPr>
      <w:jc w:val="center"/>
      <w:rPr>
        <w:b/>
      </w:rPr>
    </w:pPr>
    <w:r>
      <w:rPr>
        <w:b/>
      </w:rPr>
      <w:t xml:space="preserve">7801 New </w:t>
    </w:r>
    <w:smartTag w:uri="urn:schemas-microsoft-com:office:smarttags" w:element="Street">
      <w:smartTag w:uri="urn:schemas-microsoft-com:office:smarttags" w:element="address">
        <w:r>
          <w:rPr>
            <w:b/>
          </w:rPr>
          <w:t>Authon Road</w:t>
        </w:r>
      </w:smartTag>
    </w:smartTag>
  </w:p>
  <w:p w14:paraId="7166771D" w14:textId="77777777" w:rsidR="00F153AB" w:rsidRDefault="00F153AB">
    <w:pPr>
      <w:jc w:val="center"/>
      <w:rPr>
        <w:b/>
      </w:rPr>
    </w:pPr>
    <w:smartTag w:uri="urn:schemas-microsoft-com:office:smarttags" w:element="place">
      <w:smartTag w:uri="urn:schemas-microsoft-com:office:smarttags" w:element="City">
        <w:r>
          <w:rPr>
            <w:b/>
          </w:rPr>
          <w:t>Weatherford</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76088</w:t>
        </w:r>
      </w:smartTag>
    </w:smartTag>
  </w:p>
  <w:p w14:paraId="02F48715" w14:textId="77777777" w:rsidR="00F153AB" w:rsidRDefault="00F15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FFFB" w14:textId="77777777" w:rsidR="004D61ED" w:rsidRDefault="00F153AB" w:rsidP="004D61ED">
    <w:pPr>
      <w:pStyle w:val="Header"/>
      <w:rPr>
        <w:b/>
      </w:rPr>
    </w:pPr>
    <w:r>
      <w:rPr>
        <w:b/>
      </w:rPr>
      <w:t>Office 940-682-</w:t>
    </w:r>
    <w:r w:rsidR="002D732C">
      <w:rPr>
        <w:b/>
      </w:rPr>
      <w:t>7751</w:t>
    </w:r>
    <w:r w:rsidR="0093052F">
      <w:rPr>
        <w:b/>
        <w:sz w:val="32"/>
      </w:rPr>
      <w:t xml:space="preserve">         </w:t>
    </w:r>
    <w:r w:rsidR="00705165" w:rsidRPr="0093052F">
      <w:rPr>
        <w:b/>
        <w:sz w:val="32"/>
      </w:rPr>
      <w:t>COALSON</w:t>
    </w:r>
    <w:r w:rsidR="0093052F" w:rsidRPr="0093052F">
      <w:rPr>
        <w:b/>
        <w:sz w:val="32"/>
      </w:rPr>
      <w:t xml:space="preserve"> REAL ESTATE</w:t>
    </w:r>
    <w:r w:rsidR="00705165">
      <w:rPr>
        <w:b/>
        <w:sz w:val="32"/>
      </w:rPr>
      <w:t xml:space="preserve">   </w:t>
    </w:r>
    <w:r w:rsidR="0093052F">
      <w:rPr>
        <w:b/>
        <w:sz w:val="32"/>
      </w:rPr>
      <w:tab/>
    </w:r>
    <w:r>
      <w:rPr>
        <w:b/>
      </w:rPr>
      <w:t>Cell 817-925-3333</w:t>
    </w:r>
  </w:p>
  <w:p w14:paraId="20D09710" w14:textId="4FC0FF1F" w:rsidR="0093052F" w:rsidRDefault="004D61ED" w:rsidP="004D61ED">
    <w:pPr>
      <w:pStyle w:val="Header"/>
      <w:rPr>
        <w:b/>
      </w:rPr>
    </w:pPr>
    <w:r>
      <w:rPr>
        <w:b/>
      </w:rPr>
      <w:t xml:space="preserve">                                      </w:t>
    </w:r>
    <w:r w:rsidR="00693A95">
      <w:rPr>
        <w:b/>
      </w:rPr>
      <w:t>MAC A. COALSON, Sr. Broker</w:t>
    </w:r>
    <w:r w:rsidR="0093052F">
      <w:rPr>
        <w:b/>
      </w:rPr>
      <w:t xml:space="preserve">, </w:t>
    </w:r>
    <w:r>
      <w:rPr>
        <w:b/>
      </w:rPr>
      <w:t>- CoalsonRE@gmail.com</w:t>
    </w:r>
  </w:p>
  <w:p w14:paraId="748B106C" w14:textId="46863CF4" w:rsidR="004D61ED" w:rsidRDefault="004D61ED" w:rsidP="004D61ED">
    <w:pPr>
      <w:pStyle w:val="Header"/>
      <w:rPr>
        <w:b/>
      </w:rPr>
    </w:pPr>
    <w:r>
      <w:rPr>
        <w:b/>
      </w:rPr>
      <w:t xml:space="preserve">                           McAllen Coalson, Broker, Cell: 817-991-8300, mfcoalson@gmail.com</w:t>
    </w:r>
  </w:p>
  <w:p w14:paraId="1C266E8E" w14:textId="6AE900B4" w:rsidR="00F153AB" w:rsidRDefault="004D61ED">
    <w:pPr>
      <w:pStyle w:val="Header"/>
    </w:pPr>
    <w:r>
      <w:rPr>
        <w:b/>
      </w:rPr>
      <w:tab/>
      <w:t>Coalson.com or RanchesofTexas.com</w:t>
    </w:r>
  </w:p>
  <w:p w14:paraId="096BF3C3" w14:textId="4D6ABF84" w:rsidR="00F153AB" w:rsidRDefault="004D61ED" w:rsidP="004D61ED">
    <w:pPr>
      <w:pStyle w:val="Header"/>
    </w:pPr>
    <w:r>
      <w:rPr>
        <w:b/>
      </w:rPr>
      <w:t xml:space="preserve">                                            7801 New Authon Road, Weatherford, TX 76088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227D"/>
    <w:multiLevelType w:val="hybridMultilevel"/>
    <w:tmpl w:val="8C54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21871"/>
    <w:multiLevelType w:val="hybridMultilevel"/>
    <w:tmpl w:val="38D83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932415">
    <w:abstractNumId w:val="1"/>
  </w:num>
  <w:num w:numId="2" w16cid:durableId="59652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65"/>
    <w:rsid w:val="00022787"/>
    <w:rsid w:val="000259D5"/>
    <w:rsid w:val="00040501"/>
    <w:rsid w:val="00050218"/>
    <w:rsid w:val="00061A1A"/>
    <w:rsid w:val="000679CC"/>
    <w:rsid w:val="0007057C"/>
    <w:rsid w:val="00070C84"/>
    <w:rsid w:val="00091877"/>
    <w:rsid w:val="00093DDC"/>
    <w:rsid w:val="00093E85"/>
    <w:rsid w:val="000A7BEC"/>
    <w:rsid w:val="000B10FE"/>
    <w:rsid w:val="000C58F4"/>
    <w:rsid w:val="000D4D8D"/>
    <w:rsid w:val="000D59A0"/>
    <w:rsid w:val="000D7584"/>
    <w:rsid w:val="000E25B4"/>
    <w:rsid w:val="000F2476"/>
    <w:rsid w:val="000F7143"/>
    <w:rsid w:val="00114089"/>
    <w:rsid w:val="00114492"/>
    <w:rsid w:val="00133F13"/>
    <w:rsid w:val="00153218"/>
    <w:rsid w:val="00154E03"/>
    <w:rsid w:val="001C64F4"/>
    <w:rsid w:val="001D5B34"/>
    <w:rsid w:val="00203A66"/>
    <w:rsid w:val="00233352"/>
    <w:rsid w:val="00250944"/>
    <w:rsid w:val="00251A76"/>
    <w:rsid w:val="00254083"/>
    <w:rsid w:val="002703BE"/>
    <w:rsid w:val="002A705A"/>
    <w:rsid w:val="002B64C4"/>
    <w:rsid w:val="002D732C"/>
    <w:rsid w:val="002F2CEB"/>
    <w:rsid w:val="00325CE3"/>
    <w:rsid w:val="00334423"/>
    <w:rsid w:val="00334B83"/>
    <w:rsid w:val="00356A94"/>
    <w:rsid w:val="003B13B7"/>
    <w:rsid w:val="003D6309"/>
    <w:rsid w:val="003E1750"/>
    <w:rsid w:val="003F40EA"/>
    <w:rsid w:val="003F5023"/>
    <w:rsid w:val="00417229"/>
    <w:rsid w:val="004412E0"/>
    <w:rsid w:val="00450C75"/>
    <w:rsid w:val="0045254F"/>
    <w:rsid w:val="0046467C"/>
    <w:rsid w:val="004910DE"/>
    <w:rsid w:val="004B53FC"/>
    <w:rsid w:val="004D61ED"/>
    <w:rsid w:val="005519AD"/>
    <w:rsid w:val="005754A3"/>
    <w:rsid w:val="00576B1F"/>
    <w:rsid w:val="00582694"/>
    <w:rsid w:val="005A2A9A"/>
    <w:rsid w:val="005F7762"/>
    <w:rsid w:val="00617BD0"/>
    <w:rsid w:val="00642FCF"/>
    <w:rsid w:val="006465FA"/>
    <w:rsid w:val="00693A95"/>
    <w:rsid w:val="00693BF5"/>
    <w:rsid w:val="006A3339"/>
    <w:rsid w:val="006B082C"/>
    <w:rsid w:val="006B20FE"/>
    <w:rsid w:val="006B5DAD"/>
    <w:rsid w:val="006D54B1"/>
    <w:rsid w:val="00702B52"/>
    <w:rsid w:val="00705165"/>
    <w:rsid w:val="00720793"/>
    <w:rsid w:val="00727115"/>
    <w:rsid w:val="00731104"/>
    <w:rsid w:val="00734074"/>
    <w:rsid w:val="00753D5D"/>
    <w:rsid w:val="0077432E"/>
    <w:rsid w:val="00783010"/>
    <w:rsid w:val="007E7B3B"/>
    <w:rsid w:val="007F3E78"/>
    <w:rsid w:val="0081137C"/>
    <w:rsid w:val="008405D0"/>
    <w:rsid w:val="00847129"/>
    <w:rsid w:val="00860E34"/>
    <w:rsid w:val="00864D7E"/>
    <w:rsid w:val="008816BA"/>
    <w:rsid w:val="008A260B"/>
    <w:rsid w:val="008B0386"/>
    <w:rsid w:val="008D6C99"/>
    <w:rsid w:val="008E4C40"/>
    <w:rsid w:val="008F147D"/>
    <w:rsid w:val="00903B14"/>
    <w:rsid w:val="00912973"/>
    <w:rsid w:val="00916D0B"/>
    <w:rsid w:val="0093052F"/>
    <w:rsid w:val="00954F2E"/>
    <w:rsid w:val="00967E7B"/>
    <w:rsid w:val="00983533"/>
    <w:rsid w:val="0098733B"/>
    <w:rsid w:val="00990C6D"/>
    <w:rsid w:val="00992DC1"/>
    <w:rsid w:val="009A5ED2"/>
    <w:rsid w:val="009D3B63"/>
    <w:rsid w:val="009D49CC"/>
    <w:rsid w:val="009E12C0"/>
    <w:rsid w:val="009F209F"/>
    <w:rsid w:val="00A06333"/>
    <w:rsid w:val="00A1393A"/>
    <w:rsid w:val="00A25890"/>
    <w:rsid w:val="00A30D40"/>
    <w:rsid w:val="00A31DDB"/>
    <w:rsid w:val="00A40546"/>
    <w:rsid w:val="00A43128"/>
    <w:rsid w:val="00A53AF0"/>
    <w:rsid w:val="00A60D02"/>
    <w:rsid w:val="00A65F8F"/>
    <w:rsid w:val="00A806C7"/>
    <w:rsid w:val="00A80F8D"/>
    <w:rsid w:val="00AA0C1B"/>
    <w:rsid w:val="00AC6565"/>
    <w:rsid w:val="00AD63C3"/>
    <w:rsid w:val="00AD7A44"/>
    <w:rsid w:val="00B318BF"/>
    <w:rsid w:val="00B45F11"/>
    <w:rsid w:val="00B624AA"/>
    <w:rsid w:val="00B63C7D"/>
    <w:rsid w:val="00B74849"/>
    <w:rsid w:val="00B828B9"/>
    <w:rsid w:val="00B8595C"/>
    <w:rsid w:val="00B9120F"/>
    <w:rsid w:val="00BA4739"/>
    <w:rsid w:val="00BA50B5"/>
    <w:rsid w:val="00BC0AD9"/>
    <w:rsid w:val="00BC4009"/>
    <w:rsid w:val="00BC7B9F"/>
    <w:rsid w:val="00BD0E42"/>
    <w:rsid w:val="00C03194"/>
    <w:rsid w:val="00C07AE0"/>
    <w:rsid w:val="00C33830"/>
    <w:rsid w:val="00C353E2"/>
    <w:rsid w:val="00C610AF"/>
    <w:rsid w:val="00C75154"/>
    <w:rsid w:val="00C802B1"/>
    <w:rsid w:val="00C94627"/>
    <w:rsid w:val="00CA3962"/>
    <w:rsid w:val="00CA4979"/>
    <w:rsid w:val="00CB4513"/>
    <w:rsid w:val="00CE0614"/>
    <w:rsid w:val="00CE64D8"/>
    <w:rsid w:val="00CF0AA2"/>
    <w:rsid w:val="00CF7807"/>
    <w:rsid w:val="00D06526"/>
    <w:rsid w:val="00D274AB"/>
    <w:rsid w:val="00D460E7"/>
    <w:rsid w:val="00D52844"/>
    <w:rsid w:val="00D60D9A"/>
    <w:rsid w:val="00D90BA3"/>
    <w:rsid w:val="00D931C4"/>
    <w:rsid w:val="00D9406E"/>
    <w:rsid w:val="00DB3FAE"/>
    <w:rsid w:val="00DB575E"/>
    <w:rsid w:val="00DF1BD5"/>
    <w:rsid w:val="00DF76DA"/>
    <w:rsid w:val="00E211D4"/>
    <w:rsid w:val="00E22252"/>
    <w:rsid w:val="00E455F2"/>
    <w:rsid w:val="00E52271"/>
    <w:rsid w:val="00E5242E"/>
    <w:rsid w:val="00E53BDE"/>
    <w:rsid w:val="00E67F0A"/>
    <w:rsid w:val="00E775C9"/>
    <w:rsid w:val="00E81457"/>
    <w:rsid w:val="00E8634D"/>
    <w:rsid w:val="00EA080E"/>
    <w:rsid w:val="00EE3E43"/>
    <w:rsid w:val="00EE7F2E"/>
    <w:rsid w:val="00F153AB"/>
    <w:rsid w:val="00F25E1E"/>
    <w:rsid w:val="00F3219F"/>
    <w:rsid w:val="00F37020"/>
    <w:rsid w:val="00F4317E"/>
    <w:rsid w:val="00F559EA"/>
    <w:rsid w:val="00F64C80"/>
    <w:rsid w:val="00F77E82"/>
    <w:rsid w:val="00F8764B"/>
    <w:rsid w:val="00FA1FFD"/>
    <w:rsid w:val="00FB1357"/>
    <w:rsid w:val="00FB1720"/>
    <w:rsid w:val="00FC74B7"/>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0FD60B"/>
  <w15:docId w15:val="{4357EE26-E76C-4EA8-B5B8-146B7F66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6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3BF5"/>
    <w:pPr>
      <w:tabs>
        <w:tab w:val="center" w:pos="4320"/>
        <w:tab w:val="right" w:pos="8640"/>
      </w:tabs>
    </w:pPr>
  </w:style>
  <w:style w:type="paragraph" w:styleId="Footer">
    <w:name w:val="footer"/>
    <w:basedOn w:val="Normal"/>
    <w:rsid w:val="00693BF5"/>
    <w:pPr>
      <w:tabs>
        <w:tab w:val="center" w:pos="4320"/>
        <w:tab w:val="right" w:pos="8640"/>
      </w:tabs>
    </w:pPr>
  </w:style>
  <w:style w:type="character" w:styleId="PageNumber">
    <w:name w:val="page number"/>
    <w:basedOn w:val="DefaultParagraphFont"/>
    <w:rsid w:val="00693BF5"/>
  </w:style>
  <w:style w:type="paragraph" w:styleId="BalloonText">
    <w:name w:val="Balloon Text"/>
    <w:basedOn w:val="Normal"/>
    <w:semiHidden/>
    <w:rsid w:val="00705165"/>
    <w:rPr>
      <w:rFonts w:ascii="Tahoma" w:hAnsi="Tahoma" w:cs="Tahoma"/>
      <w:sz w:val="16"/>
      <w:szCs w:val="16"/>
    </w:rPr>
  </w:style>
  <w:style w:type="paragraph" w:styleId="NoSpacing">
    <w:name w:val="No Spacing"/>
    <w:uiPriority w:val="1"/>
    <w:qFormat/>
    <w:rsid w:val="00CF0AA2"/>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A80F8D"/>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0F8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nhideWhenUsed/>
    <w:rsid w:val="004D61ED"/>
    <w:rPr>
      <w:color w:val="0000FF" w:themeColor="hyperlink"/>
      <w:u w:val="single"/>
    </w:rPr>
  </w:style>
  <w:style w:type="character" w:styleId="UnresolvedMention">
    <w:name w:val="Unresolved Mention"/>
    <w:basedOn w:val="DefaultParagraphFont"/>
    <w:uiPriority w:val="99"/>
    <w:semiHidden/>
    <w:unhideWhenUsed/>
    <w:rsid w:val="004D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817-682-4993								Mobile 817-925-3333</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817-682-4993								Mobile 817-925-3333</dc:title>
  <dc:subject/>
  <dc:creator>Tommy Edgar Wright</dc:creator>
  <cp:keywords/>
  <cp:lastModifiedBy>Mcallen Coalson</cp:lastModifiedBy>
  <cp:revision>17</cp:revision>
  <cp:lastPrinted>2024-04-30T00:24:00Z</cp:lastPrinted>
  <dcterms:created xsi:type="dcterms:W3CDTF">2024-04-26T21:51:00Z</dcterms:created>
  <dcterms:modified xsi:type="dcterms:W3CDTF">2025-01-09T17:28:00Z</dcterms:modified>
</cp:coreProperties>
</file>