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822A" w14:textId="77777777" w:rsidR="004B1DCE" w:rsidRDefault="004B1DCE">
      <w:pPr>
        <w:rPr>
          <w:b/>
          <w:bCs/>
        </w:rPr>
      </w:pPr>
    </w:p>
    <w:p w14:paraId="16F9AA2C" w14:textId="77777777" w:rsidR="004B1DCE" w:rsidRDefault="004B1DCE">
      <w:pPr>
        <w:rPr>
          <w:b/>
          <w:bCs/>
        </w:rPr>
      </w:pPr>
    </w:p>
    <w:p w14:paraId="548B5810" w14:textId="5DDD89BB" w:rsidR="009F2634" w:rsidRPr="004B1DCE" w:rsidRDefault="00313075">
      <w:pPr>
        <w:rPr>
          <w:b/>
          <w:bCs/>
        </w:rPr>
      </w:pPr>
      <w:r w:rsidRPr="004B1DCE">
        <w:rPr>
          <w:b/>
          <w:bCs/>
        </w:rPr>
        <w:t>HERE IS SOME INFORMATION THAT MAY BE BENEFICIAL IF YOU ARE SUBMITTING AN OFFER ON 11742 DANE Rd. PILOT POINT, TX  76258</w:t>
      </w:r>
    </w:p>
    <w:p w14:paraId="08B64DBC" w14:textId="77777777" w:rsidR="00313075" w:rsidRDefault="00313075"/>
    <w:p w14:paraId="6CEAA0A6" w14:textId="0004E277" w:rsidR="00313075" w:rsidRDefault="00313075" w:rsidP="00313075">
      <w:pPr>
        <w:pStyle w:val="ListParagraph"/>
        <w:numPr>
          <w:ilvl w:val="0"/>
          <w:numId w:val="1"/>
        </w:numPr>
      </w:pPr>
      <w:proofErr w:type="gramStart"/>
      <w:r>
        <w:t>Par</w:t>
      </w:r>
      <w:proofErr w:type="gramEnd"/>
      <w:r>
        <w:t xml:space="preserve"> 1, Parties, Seller’s Name: Estate of Julia Mae Dane, Daniel Ray Marick Independent Co-Executor &amp; Barbara Joyce Swadling </w:t>
      </w:r>
      <w:r w:rsidR="004B1DCE">
        <w:t>Independent</w:t>
      </w:r>
      <w:r>
        <w:t xml:space="preserve"> Co-Executor. </w:t>
      </w:r>
    </w:p>
    <w:p w14:paraId="418C4AA4" w14:textId="6BEAE2CA" w:rsidR="00313075" w:rsidRDefault="00313075" w:rsidP="00313075">
      <w:pPr>
        <w:pStyle w:val="ListParagraph"/>
        <w:numPr>
          <w:ilvl w:val="0"/>
          <w:numId w:val="1"/>
        </w:numPr>
      </w:pPr>
      <w:r>
        <w:t>Par 6C, Survey: Buyer to purchase new survey</w:t>
      </w:r>
    </w:p>
    <w:p w14:paraId="268D2431" w14:textId="3427B9C7" w:rsidR="00313075" w:rsidRDefault="00313075" w:rsidP="00313075">
      <w:pPr>
        <w:pStyle w:val="ListParagraph"/>
        <w:numPr>
          <w:ilvl w:val="0"/>
          <w:numId w:val="1"/>
        </w:numPr>
      </w:pPr>
      <w:r>
        <w:t xml:space="preserve">Par 6E (2): this property is NOT subject to mandatory membership </w:t>
      </w:r>
      <w:proofErr w:type="gramStart"/>
      <w:r>
        <w:t>in</w:t>
      </w:r>
      <w:proofErr w:type="gramEnd"/>
      <w:r>
        <w:t xml:space="preserve"> a </w:t>
      </w:r>
      <w:proofErr w:type="gramStart"/>
      <w:r>
        <w:t>owners</w:t>
      </w:r>
      <w:proofErr w:type="gramEnd"/>
      <w:r>
        <w:t xml:space="preserve"> association. </w:t>
      </w:r>
    </w:p>
    <w:p w14:paraId="1947D069" w14:textId="25B0681D" w:rsidR="00313075" w:rsidRDefault="00313075" w:rsidP="00313075">
      <w:pPr>
        <w:pStyle w:val="ListParagraph"/>
        <w:numPr>
          <w:ilvl w:val="0"/>
          <w:numId w:val="1"/>
        </w:numPr>
      </w:pPr>
      <w:proofErr w:type="gramStart"/>
      <w:r>
        <w:t>Par</w:t>
      </w:r>
      <w:proofErr w:type="gramEnd"/>
      <w:r>
        <w:t xml:space="preserve"> 21, Notices: Please forward all notices directly to:</w:t>
      </w:r>
    </w:p>
    <w:p w14:paraId="6943EFBA" w14:textId="552FAE28" w:rsidR="00313075" w:rsidRDefault="00313075" w:rsidP="00313075">
      <w:pPr>
        <w:pStyle w:val="ListParagraph"/>
      </w:pPr>
      <w:r>
        <w:t xml:space="preserve">     Email: </w:t>
      </w:r>
      <w:hyperlink r:id="rId5" w:history="1">
        <w:r w:rsidRPr="0048591B">
          <w:rPr>
            <w:rStyle w:val="Hyperlink"/>
          </w:rPr>
          <w:t>bjswadling@yahoo.com</w:t>
        </w:r>
      </w:hyperlink>
      <w:r>
        <w:t xml:space="preserve">, </w:t>
      </w:r>
      <w:hyperlink r:id="rId6" w:history="1">
        <w:r w:rsidRPr="0048591B">
          <w:rPr>
            <w:rStyle w:val="Hyperlink"/>
          </w:rPr>
          <w:t>dmarick@fshc.com</w:t>
        </w:r>
      </w:hyperlink>
    </w:p>
    <w:p w14:paraId="7C454A02" w14:textId="0A80582B" w:rsidR="00313075" w:rsidRDefault="00313075" w:rsidP="00313075">
      <w:pPr>
        <w:pStyle w:val="ListParagraph"/>
      </w:pPr>
      <w:r>
        <w:t xml:space="preserve">     CC: </w:t>
      </w:r>
      <w:hyperlink r:id="rId7" w:history="1">
        <w:r w:rsidRPr="0048591B">
          <w:rPr>
            <w:rStyle w:val="Hyperlink"/>
          </w:rPr>
          <w:t>carrieoakley@ebby.com</w:t>
        </w:r>
      </w:hyperlink>
    </w:p>
    <w:p w14:paraId="5A193669" w14:textId="0BDF4190" w:rsidR="00313075" w:rsidRDefault="00313075" w:rsidP="00313075">
      <w:pPr>
        <w:pStyle w:val="ListParagraph"/>
        <w:numPr>
          <w:ilvl w:val="0"/>
          <w:numId w:val="1"/>
        </w:numPr>
      </w:pPr>
      <w:r>
        <w:t>Ratification of Fee Section:</w:t>
      </w:r>
    </w:p>
    <w:p w14:paraId="308FB525" w14:textId="3D270497" w:rsidR="00313075" w:rsidRDefault="00313075" w:rsidP="00313075">
      <w:pPr>
        <w:pStyle w:val="ListParagraph"/>
        <w:numPr>
          <w:ilvl w:val="0"/>
          <w:numId w:val="2"/>
        </w:numPr>
      </w:pPr>
      <w:proofErr w:type="gramStart"/>
      <w:r>
        <w:t>Listing</w:t>
      </w:r>
      <w:proofErr w:type="gramEnd"/>
      <w:r>
        <w:t xml:space="preserve"> Broker Name: Ebby </w:t>
      </w:r>
      <w:proofErr w:type="gramStart"/>
      <w:r>
        <w:t>Halliday ,</w:t>
      </w:r>
      <w:proofErr w:type="gramEnd"/>
      <w:r>
        <w:t xml:space="preserve"> </w:t>
      </w:r>
      <w:proofErr w:type="gramStart"/>
      <w:r>
        <w:t>Realtors ,</w:t>
      </w:r>
      <w:proofErr w:type="gramEnd"/>
      <w:r>
        <w:t xml:space="preserve"> Lic #257740</w:t>
      </w:r>
    </w:p>
    <w:p w14:paraId="060273C4" w14:textId="3433E262" w:rsidR="00313075" w:rsidRDefault="00313075" w:rsidP="00313075">
      <w:pPr>
        <w:pStyle w:val="ListParagraph"/>
        <w:numPr>
          <w:ilvl w:val="0"/>
          <w:numId w:val="2"/>
        </w:numPr>
      </w:pPr>
      <w:r>
        <w:t>Licensed Supervisor of Associate: Shelley Davis Crutsinger Lic #</w:t>
      </w:r>
      <w:r w:rsidR="004B1DCE">
        <w:t>0365765</w:t>
      </w:r>
    </w:p>
    <w:p w14:paraId="5AA2C572" w14:textId="77777777" w:rsidR="004B1DCE" w:rsidRDefault="004B1DCE" w:rsidP="004B1DCE">
      <w:pPr>
        <w:pStyle w:val="ListParagraph"/>
        <w:numPr>
          <w:ilvl w:val="0"/>
          <w:numId w:val="2"/>
        </w:numPr>
      </w:pPr>
      <w:r>
        <w:t>Listing Associate: Carrie Oakley Lic #0600294, Phone 940-2933041</w:t>
      </w:r>
    </w:p>
    <w:p w14:paraId="24D316EF" w14:textId="5DB28035" w:rsidR="004B1DCE" w:rsidRDefault="004B1DCE" w:rsidP="004B1DCE"/>
    <w:p w14:paraId="3C6C27E9" w14:textId="77777777" w:rsidR="004B1DCE" w:rsidRDefault="004B1DCE" w:rsidP="004B1DCE"/>
    <w:p w14:paraId="76F66651" w14:textId="77777777" w:rsidR="004B1DCE" w:rsidRDefault="004B1DCE" w:rsidP="004B1DCE"/>
    <w:p w14:paraId="5A505562" w14:textId="42F78132" w:rsidR="004B1DCE" w:rsidRDefault="004B1DCE" w:rsidP="004B1DCE">
      <w:r>
        <w:t>Please include with Offer:</w:t>
      </w:r>
    </w:p>
    <w:p w14:paraId="018E5602" w14:textId="3C3A3A5D" w:rsidR="004B1DCE" w:rsidRDefault="004B1DCE" w:rsidP="004B1DCE">
      <w:pPr>
        <w:pStyle w:val="ListParagraph"/>
        <w:numPr>
          <w:ilvl w:val="0"/>
          <w:numId w:val="3"/>
        </w:numPr>
      </w:pPr>
      <w:r>
        <w:t xml:space="preserve">If there is a Third Party Financing a pre-approval letter from lender, or if the sale is all cash, a Proof of Funds letter from financial institution confirming buyer has ample funds to purchase the property, must be provided with offer.  </w:t>
      </w:r>
    </w:p>
    <w:p w14:paraId="1884C784" w14:textId="77777777" w:rsidR="004B1DCE" w:rsidRDefault="004B1DCE" w:rsidP="004B1DCE"/>
    <w:p w14:paraId="089958A9" w14:textId="77777777" w:rsidR="004B1DCE" w:rsidRDefault="004B1DCE" w:rsidP="004B1DCE"/>
    <w:p w14:paraId="4A6F6BAA" w14:textId="38E6C827" w:rsidR="004B1DCE" w:rsidRDefault="004B1DCE" w:rsidP="004B1DCE">
      <w:r>
        <w:t xml:space="preserve">Please Note-Seller places no value on current homestead.  </w:t>
      </w:r>
    </w:p>
    <w:p w14:paraId="5A0DEA21" w14:textId="77777777" w:rsidR="004B1DCE" w:rsidRDefault="004B1DCE" w:rsidP="004B1DCE"/>
    <w:p w14:paraId="339F0971" w14:textId="77777777" w:rsidR="004B1DCE" w:rsidRDefault="004B1DCE" w:rsidP="004B1DCE">
      <w:pPr>
        <w:pStyle w:val="ListParagraph"/>
        <w:ind w:left="1080"/>
      </w:pPr>
    </w:p>
    <w:p w14:paraId="7FED6399" w14:textId="77777777" w:rsidR="004B1DCE" w:rsidRDefault="004B1DCE" w:rsidP="004B1DCE">
      <w:pPr>
        <w:ind w:left="720"/>
      </w:pPr>
    </w:p>
    <w:p w14:paraId="0B0DF2BA" w14:textId="77777777" w:rsidR="004B1DCE" w:rsidRDefault="004B1DCE" w:rsidP="004B1DCE">
      <w:pPr>
        <w:pStyle w:val="ListParagraph"/>
        <w:ind w:left="1080"/>
      </w:pPr>
    </w:p>
    <w:p w14:paraId="74B7236A" w14:textId="77777777" w:rsidR="00313075" w:rsidRDefault="00313075" w:rsidP="00313075">
      <w:pPr>
        <w:pStyle w:val="ListParagraph"/>
      </w:pPr>
    </w:p>
    <w:p w14:paraId="73707C66" w14:textId="77777777" w:rsidR="00313075" w:rsidRDefault="00313075" w:rsidP="00313075">
      <w:pPr>
        <w:pStyle w:val="ListParagraph"/>
      </w:pPr>
    </w:p>
    <w:sectPr w:rsidR="00313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5A45"/>
    <w:multiLevelType w:val="hybridMultilevel"/>
    <w:tmpl w:val="F7E0D6FE"/>
    <w:lvl w:ilvl="0" w:tplc="4A24D9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856531"/>
    <w:multiLevelType w:val="hybridMultilevel"/>
    <w:tmpl w:val="E40EA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A3F08"/>
    <w:multiLevelType w:val="hybridMultilevel"/>
    <w:tmpl w:val="97D662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933614">
    <w:abstractNumId w:val="1"/>
  </w:num>
  <w:num w:numId="2" w16cid:durableId="1182429642">
    <w:abstractNumId w:val="0"/>
  </w:num>
  <w:num w:numId="3" w16cid:durableId="1327318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75"/>
    <w:rsid w:val="00095771"/>
    <w:rsid w:val="00313075"/>
    <w:rsid w:val="004B1DCE"/>
    <w:rsid w:val="00755CDC"/>
    <w:rsid w:val="009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F887A"/>
  <w15:chartTrackingRefBased/>
  <w15:docId w15:val="{6FC17332-2E31-4DDB-951D-312B093B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5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075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0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0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313075"/>
    <w:rPr>
      <w:rFonts w:asciiTheme="majorHAnsi" w:eastAsiaTheme="majorEastAsia" w:hAnsiTheme="majorHAnsi" w:cstheme="majorBidi"/>
      <w:spacing w:val="-10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075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0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0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3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rieoakley@ebb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arick@fshc.com" TargetMode="External"/><Relationship Id="rId5" Type="http://schemas.openxmlformats.org/officeDocument/2006/relationships/hyperlink" Target="mailto:bjswadling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oakley</dc:creator>
  <cp:keywords/>
  <dc:description/>
  <cp:lastModifiedBy>carrie oakley</cp:lastModifiedBy>
  <cp:revision>1</cp:revision>
  <dcterms:created xsi:type="dcterms:W3CDTF">2025-08-22T15:42:00Z</dcterms:created>
  <dcterms:modified xsi:type="dcterms:W3CDTF">2025-08-22T16:00:00Z</dcterms:modified>
</cp:coreProperties>
</file>